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2D" w:rsidRPr="00275CFA" w:rsidRDefault="004A142D" w:rsidP="004A142D">
      <w:pPr>
        <w:pStyle w:val="Ttulo3"/>
      </w:pPr>
      <w:bookmarkStart w:id="0" w:name="_Toc193597984"/>
      <w:r>
        <w:t>La Vanidad del Mundo</w:t>
      </w:r>
      <w:r w:rsidRPr="00FC2F61">
        <w:br/>
        <w:t>(San</w:t>
      </w:r>
      <w:r>
        <w:t xml:space="preserve"> Benito, 11</w:t>
      </w:r>
      <w:r w:rsidRPr="00FC2F61">
        <w:t xml:space="preserve"> de julio)</w:t>
      </w:r>
      <w:bookmarkEnd w:id="0"/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La vanidad del mundo, la vida insatisfecha,</w:t>
      </w: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las preguntas sin eco, las respuestas sin luz,</w:t>
      </w: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las doctrinas sin alma, las acciones vacías,</w:t>
      </w: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el tráfago sin norte, el esfuerzo sin cruz;</w:t>
      </w:r>
    </w:p>
    <w:p w:rsidR="004A142D" w:rsidRDefault="004A142D" w:rsidP="004A142D">
      <w:pPr>
        <w:jc w:val="both"/>
        <w:rPr>
          <w:lang w:val="es-ES_tradnl"/>
        </w:rPr>
      </w:pP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la llamada de Cristo que atraviesa los siglos,</w:t>
      </w: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a amar el Evangelio y a buscar la verdad,</w:t>
      </w: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la llama del Maestro que le ardía en el pecho,</w:t>
      </w: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 xml:space="preserve">el ansia de absoluto, la sed de eternidad; </w:t>
      </w:r>
    </w:p>
    <w:p w:rsidR="004A142D" w:rsidRDefault="004A142D" w:rsidP="004A142D">
      <w:pPr>
        <w:rPr>
          <w:lang w:val="es-ES_tradnl"/>
        </w:rPr>
      </w:pP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llevaron a Benito a convertir su rumbo,</w:t>
      </w: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a buscar lo que amaba, a dejar lo que amó;</w:t>
      </w: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para hallar al Dios vivo en los valles y montes</w:t>
      </w: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donde a solas se encuentran la criatura y su Dios.</w:t>
      </w:r>
    </w:p>
    <w:p w:rsidR="004A142D" w:rsidRDefault="004A142D" w:rsidP="004A142D">
      <w:pPr>
        <w:rPr>
          <w:lang w:val="es-ES_tradnl"/>
        </w:rPr>
      </w:pP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Soledad que no dura, pues su luz ilumina</w:t>
      </w: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otras vidas que buscan y desean amar;</w:t>
      </w: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ya se afanan los hombres en el arduo trabajo</w:t>
      </w: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y en la rueda de hermanos se reúnen a orar.</w:t>
      </w:r>
    </w:p>
    <w:p w:rsidR="004A142D" w:rsidRDefault="004A142D" w:rsidP="004A142D">
      <w:pPr>
        <w:jc w:val="both"/>
        <w:rPr>
          <w:lang w:val="es-ES_tradnl"/>
        </w:rPr>
      </w:pP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 xml:space="preserve"> En la paz de los valles y en la luz de las cimas,</w:t>
      </w: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dejó el abad Benito su huella y su virtud,</w:t>
      </w: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su Regla, su Salmodia, su sabia y fiel porfía</w:t>
      </w:r>
    </w:p>
    <w:p w:rsidR="004A142D" w:rsidRDefault="004A142D" w:rsidP="004A142D">
      <w:pPr>
        <w:rPr>
          <w:lang w:val="es-ES_tradnl"/>
        </w:rPr>
      </w:pPr>
      <w:r>
        <w:rPr>
          <w:lang w:val="es-ES_tradnl"/>
        </w:rPr>
        <w:t>de hacer del Evangelio un camino de luz.</w:t>
      </w:r>
    </w:p>
    <w:p w:rsidR="00E35CF4" w:rsidRDefault="00E35CF4" w:rsidP="00B36049">
      <w:bookmarkStart w:id="1" w:name="_GoBack"/>
      <w:bookmarkEnd w:id="1"/>
    </w:p>
    <w:sectPr w:rsidR="00E35CF4" w:rsidSect="00034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2D"/>
    <w:rsid w:val="00034D8F"/>
    <w:rsid w:val="004A142D"/>
    <w:rsid w:val="00E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0FC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A142D"/>
    <w:pPr>
      <w:widowControl w:val="0"/>
      <w:jc w:val="center"/>
    </w:pPr>
    <w:rPr>
      <w:rFonts w:ascii="Garamond" w:eastAsia="Times New Roman" w:hAnsi="Garamond" w:cs="Times New Roman"/>
      <w:szCs w:val="20"/>
      <w:lang w:val="es-ES" w:bidi="he-I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1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autoRedefine/>
    <w:qFormat/>
    <w:rsid w:val="004A142D"/>
    <w:pPr>
      <w:keepNext w:val="0"/>
      <w:keepLines w:val="0"/>
      <w:pageBreakBefore/>
      <w:spacing w:before="0" w:after="240"/>
      <w:outlineLvl w:val="2"/>
    </w:pPr>
    <w:rPr>
      <w:rFonts w:ascii="Garamond" w:eastAsia="Times New Roman" w:hAnsi="Garamond" w:cs="Times New Roman"/>
      <w:bCs w:val="0"/>
      <w:smallCaps/>
      <w:color w:val="auto"/>
      <w:spacing w:val="24"/>
      <w:kern w:val="36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142D"/>
    <w:rPr>
      <w:rFonts w:ascii="Garamond" w:eastAsia="Times New Roman" w:hAnsi="Garamond" w:cs="Times New Roman"/>
      <w:b/>
      <w:smallCaps/>
      <w:spacing w:val="24"/>
      <w:kern w:val="36"/>
      <w:sz w:val="28"/>
      <w:szCs w:val="28"/>
      <w:lang w:bidi="he-I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1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A142D"/>
    <w:pPr>
      <w:widowControl w:val="0"/>
      <w:jc w:val="center"/>
    </w:pPr>
    <w:rPr>
      <w:rFonts w:ascii="Garamond" w:eastAsia="Times New Roman" w:hAnsi="Garamond" w:cs="Times New Roman"/>
      <w:szCs w:val="20"/>
      <w:lang w:val="es-ES" w:bidi="he-I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1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autoRedefine/>
    <w:qFormat/>
    <w:rsid w:val="004A142D"/>
    <w:pPr>
      <w:keepNext w:val="0"/>
      <w:keepLines w:val="0"/>
      <w:pageBreakBefore/>
      <w:spacing w:before="0" w:after="240"/>
      <w:outlineLvl w:val="2"/>
    </w:pPr>
    <w:rPr>
      <w:rFonts w:ascii="Garamond" w:eastAsia="Times New Roman" w:hAnsi="Garamond" w:cs="Times New Roman"/>
      <w:bCs w:val="0"/>
      <w:smallCaps/>
      <w:color w:val="auto"/>
      <w:spacing w:val="24"/>
      <w:kern w:val="36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142D"/>
    <w:rPr>
      <w:rFonts w:ascii="Garamond" w:eastAsia="Times New Roman" w:hAnsi="Garamond" w:cs="Times New Roman"/>
      <w:b/>
      <w:smallCaps/>
      <w:spacing w:val="24"/>
      <w:kern w:val="36"/>
      <w:sz w:val="28"/>
      <w:szCs w:val="28"/>
      <w:lang w:bidi="he-I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1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Macintosh Word</Application>
  <DocSecurity>0</DocSecurity>
  <Lines>6</Lines>
  <Paragraphs>1</Paragraphs>
  <ScaleCrop>false</ScaleCrop>
  <Company>privada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Rosas Díaz</dc:creator>
  <cp:keywords/>
  <dc:description/>
  <cp:lastModifiedBy>Guillermo Rosas Díaz</cp:lastModifiedBy>
  <cp:revision>1</cp:revision>
  <dcterms:created xsi:type="dcterms:W3CDTF">2012-03-17T15:47:00Z</dcterms:created>
  <dcterms:modified xsi:type="dcterms:W3CDTF">2012-03-17T15:47:00Z</dcterms:modified>
</cp:coreProperties>
</file>